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C2AC" w14:textId="77777777" w:rsidR="007611F4" w:rsidRDefault="007611F4" w:rsidP="007611F4">
      <w:pPr>
        <w:spacing w:after="150"/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  <w:t xml:space="preserve">Crisis Intervention Support Worker </w:t>
      </w:r>
    </w:p>
    <w:p w14:paraId="40C322DE" w14:textId="77777777" w:rsidR="007611F4" w:rsidRDefault="007611F4" w:rsidP="007611F4">
      <w:pPr>
        <w:spacing w:after="150"/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</w:pPr>
    </w:p>
    <w:p w14:paraId="191D6515" w14:textId="77777777" w:rsidR="007611F4" w:rsidRDefault="007611F4" w:rsidP="007611F4">
      <w:pPr>
        <w:spacing w:after="150"/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  <w:t>JOB PURPOSE: </w:t>
      </w:r>
    </w:p>
    <w:p w14:paraId="17BBA695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To work as a member of the team in the provision of care and support services for people with emotional and challenging behaviours; which aims to maximise the potential of individuals in line with ordinary life principles.</w:t>
      </w:r>
    </w:p>
    <w:p w14:paraId="14F24E57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During your duties you will be expected to help your senior lead and plan your day to day activities using a wide variety of resources available in and around the Cumbria area.</w:t>
      </w:r>
    </w:p>
    <w:p w14:paraId="2EB41987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  <w:t>SKILLS / ABILITIES</w:t>
      </w:r>
    </w:p>
    <w:p w14:paraId="4E44132E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  <w:t>Required:</w:t>
      </w:r>
    </w:p>
    <w:p w14:paraId="24A09BF6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Proven ability to work on own initiative and work as part of a team</w:t>
      </w:r>
    </w:p>
    <w:p w14:paraId="408BF473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Knowledge and understanding of issues relating to people with emotional and challenging behaviours and/or learning difficulties;</w:t>
      </w:r>
    </w:p>
    <w:p w14:paraId="542DAF93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A commitment to a service which provides support to vulnerable individuals, and which is respectful and according to the individuals’ wishes</w:t>
      </w:r>
    </w:p>
    <w:p w14:paraId="77B58566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Good communication skills to include written and verbal.</w:t>
      </w:r>
    </w:p>
    <w:p w14:paraId="09CB8295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Ability to communicate effectively with young people Users, colleagues, family members</w:t>
      </w:r>
    </w:p>
    <w:p w14:paraId="5F5D5097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Commitment to training and self-development</w:t>
      </w:r>
    </w:p>
    <w:p w14:paraId="19E98F1E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Diploma level Children and Young People</w:t>
      </w:r>
    </w:p>
    <w:p w14:paraId="302438B5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Car driver, willing to use own car as required</w:t>
      </w:r>
    </w:p>
    <w:p w14:paraId="78A0442D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Good Customer Care Skills</w:t>
      </w:r>
    </w:p>
    <w:p w14:paraId="37647D0A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To complete shift work which include sleep ins</w:t>
      </w:r>
    </w:p>
    <w:p w14:paraId="251DCADE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b/>
          <w:bCs/>
          <w:color w:val="4B4B4B"/>
          <w:sz w:val="21"/>
          <w:szCs w:val="21"/>
          <w:lang w:eastAsia="en-GB"/>
        </w:rPr>
        <w:t>Desired:</w:t>
      </w:r>
    </w:p>
    <w:p w14:paraId="02FC5F26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Flexible and innovative approach to working</w:t>
      </w:r>
    </w:p>
    <w:p w14:paraId="26DAE6A2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Knowledge of care planning systems</w:t>
      </w:r>
    </w:p>
    <w:p w14:paraId="36CEA6AD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Decision-making and problem-solving skills</w:t>
      </w:r>
    </w:p>
    <w:p w14:paraId="30DD12D1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· Proven work history within care setting</w:t>
      </w:r>
    </w:p>
    <w:p w14:paraId="2C2798D8" w14:textId="77777777" w:rsidR="007611F4" w:rsidRPr="00A26C11" w:rsidRDefault="007611F4" w:rsidP="007611F4">
      <w:pPr>
        <w:spacing w:after="150"/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</w:pPr>
      <w:r w:rsidRPr="00A26C11">
        <w:rPr>
          <w:rFonts w:ascii="Helvetica Neue" w:eastAsia="Times New Roman" w:hAnsi="Helvetica Neue" w:cs="Times New Roman"/>
          <w:color w:val="4B4B4B"/>
          <w:sz w:val="21"/>
          <w:szCs w:val="21"/>
          <w:lang w:eastAsia="en-GB"/>
        </w:rPr>
        <w:t>Job Types: Full-time, Permanent</w:t>
      </w:r>
    </w:p>
    <w:p w14:paraId="061F63CC" w14:textId="77777777" w:rsidR="007611F4" w:rsidRPr="00A26C11" w:rsidRDefault="007611F4" w:rsidP="007611F4">
      <w:pPr>
        <w:rPr>
          <w:rFonts w:ascii="Times New Roman" w:eastAsia="Times New Roman" w:hAnsi="Times New Roman" w:cs="Times New Roman"/>
          <w:lang w:eastAsia="en-GB"/>
        </w:rPr>
      </w:pPr>
    </w:p>
    <w:p w14:paraId="7D444DF7" w14:textId="77777777" w:rsidR="007611F4" w:rsidRDefault="007611F4" w:rsidP="007611F4"/>
    <w:p w14:paraId="64184BFF" w14:textId="77777777" w:rsidR="007611F4" w:rsidRDefault="007611F4"/>
    <w:sectPr w:rsidR="007611F4" w:rsidSect="00C31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4"/>
    <w:rsid w:val="007611F4"/>
    <w:rsid w:val="00C31A15"/>
    <w:rsid w:val="00DA5ED7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3BC80"/>
  <w15:chartTrackingRefBased/>
  <w15:docId w15:val="{1FE36780-FA9F-694C-966F-A16FC84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Ainsworth</dc:creator>
  <cp:keywords/>
  <dc:description/>
  <cp:lastModifiedBy>Alexandra Ainsworth</cp:lastModifiedBy>
  <cp:revision>2</cp:revision>
  <dcterms:created xsi:type="dcterms:W3CDTF">2020-05-25T11:17:00Z</dcterms:created>
  <dcterms:modified xsi:type="dcterms:W3CDTF">2020-05-26T05:22:00Z</dcterms:modified>
</cp:coreProperties>
</file>